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0A88" w14:textId="0AC2BC94" w:rsidR="00427D81" w:rsidRDefault="00427D81" w:rsidP="00FE6278">
      <w:pPr>
        <w:widowControl w:val="0"/>
        <w:autoSpaceDE w:val="0"/>
        <w:autoSpaceDN w:val="0"/>
        <w:adjustRightInd w:val="0"/>
        <w:jc w:val="center"/>
        <w:rPr>
          <w:rFonts w:ascii="Avenir Roman" w:hAnsi="Avenir Roman" w:cs="Arial"/>
          <w:b/>
          <w:sz w:val="22"/>
          <w:szCs w:val="22"/>
        </w:rPr>
      </w:pPr>
    </w:p>
    <w:p w14:paraId="6BC91FC0" w14:textId="77777777" w:rsidR="00805966" w:rsidRDefault="00805966" w:rsidP="00FE6278">
      <w:pPr>
        <w:widowControl w:val="0"/>
        <w:autoSpaceDE w:val="0"/>
        <w:autoSpaceDN w:val="0"/>
        <w:adjustRightInd w:val="0"/>
        <w:jc w:val="center"/>
        <w:rPr>
          <w:rFonts w:ascii="Avenir Roman" w:hAnsi="Avenir Roman" w:cs="Arial"/>
          <w:b/>
          <w:sz w:val="22"/>
          <w:szCs w:val="22"/>
        </w:rPr>
      </w:pPr>
    </w:p>
    <w:p w14:paraId="5B288010" w14:textId="77777777" w:rsidR="00427D81" w:rsidRDefault="00427D81" w:rsidP="00FE6278">
      <w:pPr>
        <w:widowControl w:val="0"/>
        <w:autoSpaceDE w:val="0"/>
        <w:autoSpaceDN w:val="0"/>
        <w:adjustRightInd w:val="0"/>
        <w:jc w:val="center"/>
        <w:rPr>
          <w:rFonts w:ascii="Avenir Roman" w:hAnsi="Avenir Roman" w:cs="Arial"/>
          <w:b/>
          <w:sz w:val="22"/>
          <w:szCs w:val="22"/>
        </w:rPr>
      </w:pPr>
    </w:p>
    <w:p w14:paraId="3025034B" w14:textId="135FBED4" w:rsidR="001B4214" w:rsidRPr="00FE6278" w:rsidRDefault="000A3D5C" w:rsidP="00FE6278">
      <w:pPr>
        <w:widowControl w:val="0"/>
        <w:autoSpaceDE w:val="0"/>
        <w:autoSpaceDN w:val="0"/>
        <w:adjustRightInd w:val="0"/>
        <w:jc w:val="center"/>
        <w:rPr>
          <w:rFonts w:ascii="Avenir Roman" w:hAnsi="Avenir Roman" w:cs="Arial"/>
          <w:sz w:val="22"/>
          <w:szCs w:val="22"/>
        </w:rPr>
      </w:pPr>
      <w:r w:rsidRPr="00FE6278">
        <w:rPr>
          <w:rFonts w:ascii="Avenir Roman" w:hAnsi="Avenir Roman" w:cs="Arial"/>
          <w:b/>
          <w:sz w:val="22"/>
          <w:szCs w:val="22"/>
        </w:rPr>
        <w:t>Primavera Estate ‘</w:t>
      </w:r>
      <w:r w:rsidR="001B4214" w:rsidRPr="00FE6278">
        <w:rPr>
          <w:rFonts w:ascii="Avenir Roman" w:hAnsi="Avenir Roman" w:cs="Arial"/>
          <w:b/>
          <w:sz w:val="22"/>
          <w:szCs w:val="22"/>
        </w:rPr>
        <w:t>2</w:t>
      </w:r>
      <w:r w:rsidR="00042D3A" w:rsidRPr="00FE6278">
        <w:rPr>
          <w:rFonts w:ascii="Avenir Roman" w:hAnsi="Avenir Roman" w:cs="Arial"/>
          <w:b/>
          <w:sz w:val="22"/>
          <w:szCs w:val="22"/>
        </w:rPr>
        <w:t>4</w:t>
      </w:r>
    </w:p>
    <w:p w14:paraId="31F6369A" w14:textId="77777777" w:rsidR="008B06DC" w:rsidRPr="00FE6278" w:rsidRDefault="008B06DC" w:rsidP="00FE6278">
      <w:pPr>
        <w:ind w:right="-7"/>
        <w:jc w:val="both"/>
        <w:rPr>
          <w:rFonts w:ascii="Avenir Roman" w:hAnsi="Avenir Roman" w:cs="Arial"/>
          <w:color w:val="222222"/>
          <w:sz w:val="22"/>
          <w:szCs w:val="22"/>
        </w:rPr>
      </w:pPr>
    </w:p>
    <w:p w14:paraId="4B73DF0D" w14:textId="686877A4" w:rsidR="00427D81" w:rsidRPr="00427D81" w:rsidRDefault="00805966" w:rsidP="00427D81">
      <w:pPr>
        <w:ind w:left="426" w:right="41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</w:t>
      </w:r>
      <w:r w:rsidR="00427D81" w:rsidRPr="00427D81">
        <w:rPr>
          <w:rFonts w:asciiTheme="minorHAnsi" w:hAnsiTheme="minorHAnsi" w:cstheme="minorHAnsi"/>
        </w:rPr>
        <w:t>entryportofino</w:t>
      </w:r>
      <w:proofErr w:type="spellEnd"/>
      <w:r w:rsidR="00427D81" w:rsidRPr="00427D81">
        <w:rPr>
          <w:rFonts w:asciiTheme="minorHAnsi" w:hAnsiTheme="minorHAnsi" w:cstheme="minorHAnsi"/>
        </w:rPr>
        <w:t xml:space="preserve"> parla a una donna contemporanea, dallo stile sofisticato ma al contempo discreto con una grande attenzione alla qualità e alla forma.</w:t>
      </w:r>
    </w:p>
    <w:p w14:paraId="3740D196" w14:textId="77777777" w:rsidR="00427D81" w:rsidRPr="00427D81" w:rsidRDefault="00427D81" w:rsidP="00427D81">
      <w:pPr>
        <w:ind w:left="426" w:right="418"/>
        <w:jc w:val="both"/>
        <w:rPr>
          <w:rFonts w:asciiTheme="minorHAnsi" w:hAnsiTheme="minorHAnsi" w:cstheme="minorHAnsi"/>
        </w:rPr>
      </w:pPr>
      <w:r w:rsidRPr="00427D81">
        <w:rPr>
          <w:rFonts w:asciiTheme="minorHAnsi" w:hAnsiTheme="minorHAnsi" w:cstheme="minorHAnsi"/>
        </w:rPr>
        <w:t xml:space="preserve">La collezione Primavera Estate 24 abbraccia un approccio eclettico al minimalismo, dove lo stile raffinato incontra la ricerca. La proposta dei volumi è fluida, la materia accarezza il corpo senza segnarlo in particolare nell’iconica lavorazione plissé, e diventa </w:t>
      </w:r>
      <w:proofErr w:type="spellStart"/>
      <w:r w:rsidRPr="00427D81">
        <w:rPr>
          <w:rFonts w:asciiTheme="minorHAnsi" w:hAnsiTheme="minorHAnsi" w:cstheme="minorHAnsi"/>
        </w:rPr>
        <w:t>boxy</w:t>
      </w:r>
      <w:proofErr w:type="spellEnd"/>
      <w:r w:rsidRPr="00427D81">
        <w:rPr>
          <w:rFonts w:asciiTheme="minorHAnsi" w:hAnsiTheme="minorHAnsi" w:cstheme="minorHAnsi"/>
        </w:rPr>
        <w:t xml:space="preserve"> nei top in maglieria.  </w:t>
      </w:r>
    </w:p>
    <w:p w14:paraId="4CB5357E" w14:textId="77777777" w:rsidR="00427D81" w:rsidRPr="00427D81" w:rsidRDefault="00427D81" w:rsidP="00427D81">
      <w:pPr>
        <w:ind w:left="426" w:right="418"/>
        <w:jc w:val="both"/>
        <w:rPr>
          <w:rFonts w:asciiTheme="minorHAnsi" w:hAnsiTheme="minorHAnsi" w:cstheme="minorHAnsi"/>
        </w:rPr>
      </w:pPr>
      <w:r w:rsidRPr="00427D81">
        <w:rPr>
          <w:rFonts w:asciiTheme="minorHAnsi" w:hAnsiTheme="minorHAnsi" w:cstheme="minorHAnsi"/>
        </w:rPr>
        <w:t xml:space="preserve">I geometrismi di spalle, </w:t>
      </w:r>
      <w:proofErr w:type="spellStart"/>
      <w:r w:rsidRPr="00427D81">
        <w:rPr>
          <w:rFonts w:asciiTheme="minorHAnsi" w:hAnsiTheme="minorHAnsi" w:cstheme="minorHAnsi"/>
        </w:rPr>
        <w:t>rever</w:t>
      </w:r>
      <w:proofErr w:type="spellEnd"/>
      <w:r w:rsidRPr="00427D81">
        <w:rPr>
          <w:rFonts w:asciiTheme="minorHAnsi" w:hAnsiTheme="minorHAnsi" w:cstheme="minorHAnsi"/>
        </w:rPr>
        <w:t xml:space="preserve"> irregolari e tagli asimmetrici che esaltano alcune parti del corpo  femminili come schiena e decolté, rivelano uno sguardo rivolto al mondo del design e alle sue espressioni più caratterizzanti. </w:t>
      </w:r>
    </w:p>
    <w:p w14:paraId="5ED1FFFC" w14:textId="77777777" w:rsidR="00427D81" w:rsidRPr="00427D81" w:rsidRDefault="00427D81" w:rsidP="00427D81">
      <w:pPr>
        <w:ind w:left="426" w:right="418"/>
        <w:jc w:val="both"/>
        <w:rPr>
          <w:rFonts w:asciiTheme="minorHAnsi" w:hAnsiTheme="minorHAnsi" w:cstheme="minorHAnsi"/>
        </w:rPr>
      </w:pPr>
      <w:r w:rsidRPr="00427D81">
        <w:rPr>
          <w:rFonts w:asciiTheme="minorHAnsi" w:hAnsiTheme="minorHAnsi" w:cstheme="minorHAnsi"/>
        </w:rPr>
        <w:t xml:space="preserve">La ricerca parte dalla materia nella sua forma embrionale, il filo che in questa stagione vede protagonista l’incontro fra lino e cotone tecnico è stato pensato nel pieno rispetto dell’etica di lavorazione e tintura di tutte le materie prime. </w:t>
      </w:r>
    </w:p>
    <w:p w14:paraId="39563EE3" w14:textId="6AEF6462" w:rsidR="00427D81" w:rsidRPr="00427D81" w:rsidRDefault="00427D81" w:rsidP="00427D81">
      <w:pPr>
        <w:ind w:left="426" w:right="418"/>
        <w:jc w:val="both"/>
        <w:rPr>
          <w:rFonts w:asciiTheme="minorHAnsi" w:hAnsiTheme="minorHAnsi" w:cstheme="minorHAnsi"/>
        </w:rPr>
      </w:pPr>
      <w:r w:rsidRPr="00427D81">
        <w:rPr>
          <w:rFonts w:asciiTheme="minorHAnsi" w:hAnsiTheme="minorHAnsi" w:cstheme="minorHAnsi"/>
        </w:rPr>
        <w:t>I cotoni selezionati sono biologici, e vengono abbinati oltre ai lini anche all’organza</w:t>
      </w:r>
      <w:r w:rsidR="00805966">
        <w:rPr>
          <w:rFonts w:asciiTheme="minorHAnsi" w:hAnsiTheme="minorHAnsi" w:cstheme="minorHAnsi"/>
        </w:rPr>
        <w:t xml:space="preserve"> e al metallo che struttura la memoria del tessuto</w:t>
      </w:r>
      <w:r w:rsidRPr="00427D81">
        <w:rPr>
          <w:rFonts w:asciiTheme="minorHAnsi" w:hAnsiTheme="minorHAnsi" w:cstheme="minorHAnsi"/>
        </w:rPr>
        <w:t xml:space="preserve">. I popeline sono tinta unita, stampati, o con effetto </w:t>
      </w:r>
      <w:proofErr w:type="spellStart"/>
      <w:r w:rsidRPr="00427D81">
        <w:rPr>
          <w:rFonts w:asciiTheme="minorHAnsi" w:hAnsiTheme="minorHAnsi" w:cstheme="minorHAnsi"/>
        </w:rPr>
        <w:t>devoré</w:t>
      </w:r>
      <w:proofErr w:type="spellEnd"/>
      <w:r w:rsidRPr="00427D81">
        <w:rPr>
          <w:rFonts w:asciiTheme="minorHAnsi" w:hAnsiTheme="minorHAnsi" w:cstheme="minorHAnsi"/>
        </w:rPr>
        <w:t xml:space="preserve">.  Anche il crochet è realizzato con </w:t>
      </w:r>
      <w:proofErr w:type="spellStart"/>
      <w:r w:rsidRPr="00427D81">
        <w:rPr>
          <w:rFonts w:asciiTheme="minorHAnsi" w:hAnsiTheme="minorHAnsi" w:cstheme="minorHAnsi"/>
        </w:rPr>
        <w:t>cablé</w:t>
      </w:r>
      <w:proofErr w:type="spellEnd"/>
      <w:r w:rsidRPr="00427D81">
        <w:rPr>
          <w:rFonts w:asciiTheme="minorHAnsi" w:hAnsiTheme="minorHAnsi" w:cstheme="minorHAnsi"/>
        </w:rPr>
        <w:t xml:space="preserve"> in cotone biologico per una versione estremamente estiva di maglie ed accessori come borse e cappelli. Le mischie prevedono mix pregiati come la garza cotone e </w:t>
      </w:r>
      <w:r w:rsidR="00805966" w:rsidRPr="00427D81">
        <w:rPr>
          <w:rFonts w:asciiTheme="minorHAnsi" w:hAnsiTheme="minorHAnsi" w:cstheme="minorHAnsi"/>
        </w:rPr>
        <w:t>cachemire</w:t>
      </w:r>
      <w:r w:rsidRPr="00427D81">
        <w:rPr>
          <w:rFonts w:asciiTheme="minorHAnsi" w:hAnsiTheme="minorHAnsi" w:cstheme="minorHAnsi"/>
        </w:rPr>
        <w:t xml:space="preserve"> o il cotone e seta, dove questa supera il 60% per un effetto lucido che mantiene la freschezza del cotone. </w:t>
      </w:r>
    </w:p>
    <w:p w14:paraId="3CB76A39" w14:textId="77777777" w:rsidR="00427D81" w:rsidRPr="00427D81" w:rsidRDefault="00427D81" w:rsidP="00427D81">
      <w:pPr>
        <w:ind w:left="426" w:right="418"/>
        <w:jc w:val="both"/>
        <w:rPr>
          <w:rFonts w:asciiTheme="minorHAnsi" w:hAnsiTheme="minorHAnsi" w:cstheme="minorHAnsi"/>
        </w:rPr>
      </w:pPr>
      <w:r w:rsidRPr="00427D81">
        <w:rPr>
          <w:rFonts w:asciiTheme="minorHAnsi" w:hAnsiTheme="minorHAnsi" w:cstheme="minorHAnsi"/>
        </w:rPr>
        <w:t xml:space="preserve">Il concetto di intreccio che nella maglieria si esprime attraverso il </w:t>
      </w:r>
      <w:proofErr w:type="spellStart"/>
      <w:r w:rsidRPr="00427D81">
        <w:rPr>
          <w:rFonts w:asciiTheme="minorHAnsi" w:hAnsiTheme="minorHAnsi" w:cstheme="minorHAnsi"/>
        </w:rPr>
        <w:t>blend</w:t>
      </w:r>
      <w:proofErr w:type="spellEnd"/>
      <w:r w:rsidRPr="00427D81">
        <w:rPr>
          <w:rFonts w:asciiTheme="minorHAnsi" w:hAnsiTheme="minorHAnsi" w:cstheme="minorHAnsi"/>
        </w:rPr>
        <w:t xml:space="preserve"> di cotone biologico e nylon riciclato con tinture naturali diventa anche artificio estetico che ritroviamo su dettagli degli abiti, scarpe e body in organz</w:t>
      </w:r>
      <w:bookmarkStart w:id="0" w:name="_GoBack"/>
      <w:bookmarkEnd w:id="0"/>
      <w:r w:rsidRPr="00427D81">
        <w:rPr>
          <w:rFonts w:asciiTheme="minorHAnsi" w:hAnsiTheme="minorHAnsi" w:cstheme="minorHAnsi"/>
        </w:rPr>
        <w:t xml:space="preserve">a. </w:t>
      </w:r>
    </w:p>
    <w:p w14:paraId="6372EBCA" w14:textId="77777777" w:rsidR="00427D81" w:rsidRPr="00427D81" w:rsidRDefault="00427D81" w:rsidP="00427D81">
      <w:pPr>
        <w:ind w:left="426" w:right="418"/>
        <w:jc w:val="both"/>
        <w:rPr>
          <w:rFonts w:asciiTheme="minorHAnsi" w:hAnsiTheme="minorHAnsi" w:cstheme="minorHAnsi"/>
        </w:rPr>
      </w:pPr>
      <w:r w:rsidRPr="00427D81">
        <w:rPr>
          <w:rFonts w:asciiTheme="minorHAnsi" w:hAnsiTheme="minorHAnsi" w:cstheme="minorHAnsi"/>
        </w:rPr>
        <w:t xml:space="preserve">La pura seta viene usata per abiti chemisier ma anche per creare delle vere e proprie reti dall’effetto lucido ed estremamente sofisticato. </w:t>
      </w:r>
    </w:p>
    <w:p w14:paraId="4ACC917A" w14:textId="19906BBF" w:rsidR="00427D81" w:rsidRPr="00427D81" w:rsidRDefault="00427D81" w:rsidP="00427D81">
      <w:pPr>
        <w:ind w:left="426" w:right="418"/>
        <w:jc w:val="both"/>
        <w:rPr>
          <w:rFonts w:asciiTheme="minorHAnsi" w:hAnsiTheme="minorHAnsi" w:cstheme="minorHAnsi"/>
        </w:rPr>
      </w:pPr>
      <w:r w:rsidRPr="00427D81">
        <w:rPr>
          <w:rFonts w:asciiTheme="minorHAnsi" w:hAnsiTheme="minorHAnsi" w:cstheme="minorHAnsi"/>
        </w:rPr>
        <w:t>La palette cromatica predilige una base di colori naturali dal bianco all’</w:t>
      </w:r>
      <w:proofErr w:type="spellStart"/>
      <w:r w:rsidRPr="00427D81">
        <w:rPr>
          <w:rFonts w:asciiTheme="minorHAnsi" w:hAnsiTheme="minorHAnsi" w:cstheme="minorHAnsi"/>
        </w:rPr>
        <w:t>ecrù</w:t>
      </w:r>
      <w:proofErr w:type="spellEnd"/>
      <w:r w:rsidRPr="00427D81">
        <w:rPr>
          <w:rFonts w:asciiTheme="minorHAnsi" w:hAnsiTheme="minorHAnsi" w:cstheme="minorHAnsi"/>
        </w:rPr>
        <w:t xml:space="preserve">, passando per i beige vengono toccate tutte le sfumature più tenui, accostate al nero tinta unita o mixati insieme sulle stampe d’ispirazione naturale. Accenni di colore vengono introdotti dal lime, il rosso </w:t>
      </w:r>
      <w:r w:rsidR="00805966">
        <w:rPr>
          <w:rFonts w:asciiTheme="minorHAnsi" w:hAnsiTheme="minorHAnsi" w:cstheme="minorHAnsi"/>
        </w:rPr>
        <w:t>vivo</w:t>
      </w:r>
      <w:r w:rsidRPr="00427D81">
        <w:rPr>
          <w:rFonts w:asciiTheme="minorHAnsi" w:hAnsiTheme="minorHAnsi" w:cstheme="minorHAnsi"/>
        </w:rPr>
        <w:t xml:space="preserve"> e blu </w:t>
      </w:r>
      <w:proofErr w:type="spellStart"/>
      <w:r w:rsidRPr="00427D81">
        <w:rPr>
          <w:rFonts w:asciiTheme="minorHAnsi" w:hAnsiTheme="minorHAnsi" w:cstheme="minorHAnsi"/>
        </w:rPr>
        <w:t>canvas</w:t>
      </w:r>
      <w:proofErr w:type="spellEnd"/>
      <w:r w:rsidRPr="00427D81">
        <w:rPr>
          <w:rFonts w:asciiTheme="minorHAnsi" w:hAnsiTheme="minorHAnsi" w:cstheme="minorHAnsi"/>
        </w:rPr>
        <w:t>.</w:t>
      </w:r>
    </w:p>
    <w:p w14:paraId="5B4299B3" w14:textId="41824F87" w:rsidR="001A7AA4" w:rsidRPr="00427D81" w:rsidRDefault="001A7AA4" w:rsidP="00427D81">
      <w:pPr>
        <w:ind w:left="426" w:right="418"/>
        <w:jc w:val="center"/>
        <w:rPr>
          <w:rFonts w:asciiTheme="minorHAnsi" w:hAnsiTheme="minorHAnsi" w:cstheme="minorHAnsi"/>
          <w:sz w:val="18"/>
        </w:rPr>
      </w:pPr>
    </w:p>
    <w:sectPr w:rsidR="001A7AA4" w:rsidRPr="00427D81" w:rsidSect="00627EC6">
      <w:headerReference w:type="default" r:id="rId7"/>
      <w:footerReference w:type="default" r:id="rId8"/>
      <w:pgSz w:w="11900" w:h="16840"/>
      <w:pgMar w:top="0" w:right="1134" w:bottom="1313" w:left="1134" w:header="461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4662" w14:textId="77777777" w:rsidR="000C17B0" w:rsidRDefault="000C17B0" w:rsidP="001B4214">
      <w:r>
        <w:separator/>
      </w:r>
    </w:p>
  </w:endnote>
  <w:endnote w:type="continuationSeparator" w:id="0">
    <w:p w14:paraId="1ADEB6D0" w14:textId="77777777" w:rsidR="000C17B0" w:rsidRDefault="000C17B0" w:rsidP="001B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55AD8" w14:textId="65D99178" w:rsidR="00393339" w:rsidRPr="00BA7DC0" w:rsidRDefault="00393339" w:rsidP="00393339">
    <w:pPr>
      <w:spacing w:before="64"/>
      <w:ind w:left="385"/>
      <w:rPr>
        <w:rFonts w:ascii="Avenir Roman" w:hAnsi="Avenir Roman"/>
        <w:b/>
        <w:sz w:val="18"/>
      </w:rPr>
    </w:pPr>
    <w:r w:rsidRPr="00BA7DC0">
      <w:rPr>
        <w:rFonts w:ascii="Avenir Roman" w:hAnsi="Avenir Roman"/>
        <w:noProof/>
      </w:rPr>
      <w:drawing>
        <wp:anchor distT="0" distB="0" distL="0" distR="0" simplePos="0" relativeHeight="251664384" behindDoc="0" locked="0" layoutInCell="1" allowOverlap="1" wp14:anchorId="5C4C1DA7" wp14:editId="6F1A7545">
          <wp:simplePos x="0" y="0"/>
          <wp:positionH relativeFrom="page">
            <wp:posOffset>5368988</wp:posOffset>
          </wp:positionH>
          <wp:positionV relativeFrom="paragraph">
            <wp:posOffset>73693</wp:posOffset>
          </wp:positionV>
          <wp:extent cx="877753" cy="30677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753" cy="306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BA7DC0">
      <w:rPr>
        <w:rFonts w:ascii="Avenir Roman" w:hAnsi="Avenir Roman"/>
        <w:b/>
        <w:sz w:val="18"/>
      </w:rPr>
      <w:t>Menotrenta</w:t>
    </w:r>
    <w:proofErr w:type="spellEnd"/>
    <w:r w:rsidRPr="00BA7DC0">
      <w:rPr>
        <w:rFonts w:ascii="Avenir Roman" w:hAnsi="Avenir Roman"/>
        <w:b/>
        <w:spacing w:val="-3"/>
        <w:sz w:val="18"/>
      </w:rPr>
      <w:t xml:space="preserve"> </w:t>
    </w:r>
  </w:p>
  <w:p w14:paraId="29EC0951" w14:textId="77777777" w:rsidR="0014259D" w:rsidRDefault="0014259D" w:rsidP="00393339">
    <w:pPr>
      <w:spacing w:before="1"/>
      <w:ind w:left="385"/>
      <w:rPr>
        <w:rFonts w:ascii="Avenir Roman" w:hAnsi="Avenir Roman"/>
        <w:sz w:val="18"/>
      </w:rPr>
    </w:pPr>
    <w:r>
      <w:rPr>
        <w:rFonts w:ascii="Avenir Roman" w:hAnsi="Avenir Roman"/>
        <w:sz w:val="18"/>
      </w:rPr>
      <w:t>Corso di Porta Nuova, 32</w:t>
    </w:r>
  </w:p>
  <w:p w14:paraId="69341411" w14:textId="7AA869B4" w:rsidR="00393339" w:rsidRPr="00BA7DC0" w:rsidRDefault="00393339" w:rsidP="00393339">
    <w:pPr>
      <w:spacing w:before="1"/>
      <w:ind w:left="385"/>
      <w:rPr>
        <w:rFonts w:ascii="Avenir Roman" w:hAnsi="Avenir Roman"/>
        <w:sz w:val="18"/>
      </w:rPr>
    </w:pPr>
    <w:r w:rsidRPr="00BA7DC0">
      <w:rPr>
        <w:rFonts w:ascii="Avenir Roman" w:hAnsi="Avenir Roman"/>
        <w:sz w:val="18"/>
      </w:rPr>
      <w:t>3355875346</w:t>
    </w:r>
    <w:r w:rsidRPr="00BA7DC0">
      <w:rPr>
        <w:rFonts w:ascii="Avenir Roman" w:hAnsi="Avenir Roman"/>
        <w:spacing w:val="28"/>
        <w:sz w:val="18"/>
      </w:rPr>
      <w:t xml:space="preserve"> </w:t>
    </w:r>
    <w:hyperlink r:id="rId2">
      <w:r w:rsidRPr="00BA7DC0">
        <w:rPr>
          <w:rFonts w:ascii="Avenir Roman" w:hAnsi="Avenir Roman"/>
          <w:sz w:val="18"/>
        </w:rPr>
        <w:t>serena@menotrenta.com</w:t>
      </w:r>
    </w:hyperlink>
  </w:p>
  <w:p w14:paraId="0DF2D21B" w14:textId="77777777" w:rsidR="00B049E0" w:rsidRPr="00BA7DC0" w:rsidRDefault="00B049E0" w:rsidP="00B049E0">
    <w:pPr>
      <w:pStyle w:val="Pidipagina"/>
      <w:contextualSpacing/>
      <w:rPr>
        <w:rFonts w:ascii="Avenir Roman" w:hAnsi="Avenir Roman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B95B" w14:textId="77777777" w:rsidR="000C17B0" w:rsidRDefault="000C17B0" w:rsidP="001B4214">
      <w:r>
        <w:separator/>
      </w:r>
    </w:p>
  </w:footnote>
  <w:footnote w:type="continuationSeparator" w:id="0">
    <w:p w14:paraId="24882C96" w14:textId="77777777" w:rsidR="000C17B0" w:rsidRDefault="000C17B0" w:rsidP="001B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0F71" w14:textId="7297C3ED" w:rsidR="00BA7DC0" w:rsidRDefault="00427D81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1B785CC" wp14:editId="50C444F4">
          <wp:simplePos x="0" y="0"/>
          <wp:positionH relativeFrom="margin">
            <wp:posOffset>2162810</wp:posOffset>
          </wp:positionH>
          <wp:positionV relativeFrom="margin">
            <wp:posOffset>-757555</wp:posOffset>
          </wp:positionV>
          <wp:extent cx="2040890" cy="384810"/>
          <wp:effectExtent l="0" t="0" r="381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ntryportofino_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F53A5" w14:textId="1CDA0252" w:rsidR="00BA7DC0" w:rsidRDefault="00BA7DC0" w:rsidP="00427D81">
    <w:pPr>
      <w:pStyle w:val="Intestazione"/>
      <w:jc w:val="center"/>
    </w:pPr>
  </w:p>
  <w:p w14:paraId="65EACA6D" w14:textId="54CBAF06" w:rsidR="00BA7DC0" w:rsidRDefault="00BA7DC0">
    <w:pPr>
      <w:pStyle w:val="Intestazione"/>
    </w:pPr>
  </w:p>
  <w:p w14:paraId="74A43E3B" w14:textId="4380A21D" w:rsidR="001B4214" w:rsidRDefault="001B42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31DF"/>
    <w:multiLevelType w:val="hybridMultilevel"/>
    <w:tmpl w:val="17B023B4"/>
    <w:lvl w:ilvl="0" w:tplc="0BD68D4C">
      <w:start w:val="49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57"/>
    <w:rsid w:val="00007C46"/>
    <w:rsid w:val="00042D3A"/>
    <w:rsid w:val="000850A3"/>
    <w:rsid w:val="000A28A1"/>
    <w:rsid w:val="000A3D5C"/>
    <w:rsid w:val="000C17B0"/>
    <w:rsid w:val="000D6B60"/>
    <w:rsid w:val="000F67F0"/>
    <w:rsid w:val="0013457C"/>
    <w:rsid w:val="0014259D"/>
    <w:rsid w:val="001440B8"/>
    <w:rsid w:val="00144D97"/>
    <w:rsid w:val="0016114A"/>
    <w:rsid w:val="001A7AA4"/>
    <w:rsid w:val="001B4214"/>
    <w:rsid w:val="001F2E44"/>
    <w:rsid w:val="002001F7"/>
    <w:rsid w:val="00203A87"/>
    <w:rsid w:val="002122D5"/>
    <w:rsid w:val="00233AB1"/>
    <w:rsid w:val="0024079D"/>
    <w:rsid w:val="00276457"/>
    <w:rsid w:val="0027718C"/>
    <w:rsid w:val="00286A0B"/>
    <w:rsid w:val="002B1313"/>
    <w:rsid w:val="002B5C76"/>
    <w:rsid w:val="002C4FB7"/>
    <w:rsid w:val="002D5A7E"/>
    <w:rsid w:val="002E321D"/>
    <w:rsid w:val="00311ACD"/>
    <w:rsid w:val="003877A6"/>
    <w:rsid w:val="00393339"/>
    <w:rsid w:val="003C4EB4"/>
    <w:rsid w:val="003E0FA7"/>
    <w:rsid w:val="00427D81"/>
    <w:rsid w:val="004912DE"/>
    <w:rsid w:val="004B72DF"/>
    <w:rsid w:val="004C5B1A"/>
    <w:rsid w:val="00524CDD"/>
    <w:rsid w:val="005511F3"/>
    <w:rsid w:val="00606759"/>
    <w:rsid w:val="0061790A"/>
    <w:rsid w:val="00627EC6"/>
    <w:rsid w:val="00663726"/>
    <w:rsid w:val="006652FB"/>
    <w:rsid w:val="00694301"/>
    <w:rsid w:val="006B792B"/>
    <w:rsid w:val="00746B41"/>
    <w:rsid w:val="007E3896"/>
    <w:rsid w:val="00805966"/>
    <w:rsid w:val="00832D72"/>
    <w:rsid w:val="00846565"/>
    <w:rsid w:val="00855FEF"/>
    <w:rsid w:val="0085600E"/>
    <w:rsid w:val="008B06DC"/>
    <w:rsid w:val="009070AF"/>
    <w:rsid w:val="00930F0D"/>
    <w:rsid w:val="009313B4"/>
    <w:rsid w:val="00940E36"/>
    <w:rsid w:val="00972877"/>
    <w:rsid w:val="0097709A"/>
    <w:rsid w:val="00984E35"/>
    <w:rsid w:val="0099469F"/>
    <w:rsid w:val="009B56B6"/>
    <w:rsid w:val="00A05205"/>
    <w:rsid w:val="00A2706B"/>
    <w:rsid w:val="00A3082B"/>
    <w:rsid w:val="00A628E7"/>
    <w:rsid w:val="00A6369E"/>
    <w:rsid w:val="00A86C42"/>
    <w:rsid w:val="00AC7D7D"/>
    <w:rsid w:val="00AE3EEA"/>
    <w:rsid w:val="00B049E0"/>
    <w:rsid w:val="00B13F26"/>
    <w:rsid w:val="00B66E1A"/>
    <w:rsid w:val="00BA7DC0"/>
    <w:rsid w:val="00BC1B6F"/>
    <w:rsid w:val="00BD5E41"/>
    <w:rsid w:val="00C14AB2"/>
    <w:rsid w:val="00C36650"/>
    <w:rsid w:val="00C818FE"/>
    <w:rsid w:val="00D110B7"/>
    <w:rsid w:val="00D50F1D"/>
    <w:rsid w:val="00D53A28"/>
    <w:rsid w:val="00D5700E"/>
    <w:rsid w:val="00D74135"/>
    <w:rsid w:val="00DA7955"/>
    <w:rsid w:val="00DB12EE"/>
    <w:rsid w:val="00E0361F"/>
    <w:rsid w:val="00E05216"/>
    <w:rsid w:val="00E368B5"/>
    <w:rsid w:val="00E93AC6"/>
    <w:rsid w:val="00EA5083"/>
    <w:rsid w:val="00EA5F15"/>
    <w:rsid w:val="00F03DBA"/>
    <w:rsid w:val="00F049A8"/>
    <w:rsid w:val="00F24455"/>
    <w:rsid w:val="00F5487C"/>
    <w:rsid w:val="00F752D9"/>
    <w:rsid w:val="00F91446"/>
    <w:rsid w:val="00FB7416"/>
    <w:rsid w:val="00FC708E"/>
    <w:rsid w:val="00FE6278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4EDA"/>
  <w15:chartTrackingRefBased/>
  <w15:docId w15:val="{A3FE185B-B8B4-D44A-934D-CED4BCF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413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01F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001F7"/>
    <w:rPr>
      <w:b/>
      <w:bCs/>
    </w:rPr>
  </w:style>
  <w:style w:type="character" w:customStyle="1" w:styleId="apple-converted-space">
    <w:name w:val="apple-converted-space"/>
    <w:basedOn w:val="Carpredefinitoparagrafo"/>
    <w:rsid w:val="002001F7"/>
  </w:style>
  <w:style w:type="paragraph" w:styleId="Intestazione">
    <w:name w:val="header"/>
    <w:basedOn w:val="Normale"/>
    <w:link w:val="IntestazioneCarattere"/>
    <w:uiPriority w:val="99"/>
    <w:unhideWhenUsed/>
    <w:rsid w:val="001B42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214"/>
  </w:style>
  <w:style w:type="paragraph" w:styleId="Pidipagina">
    <w:name w:val="footer"/>
    <w:basedOn w:val="Normale"/>
    <w:link w:val="PidipaginaCarattere"/>
    <w:uiPriority w:val="99"/>
    <w:unhideWhenUsed/>
    <w:rsid w:val="001B42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214"/>
  </w:style>
  <w:style w:type="paragraph" w:styleId="Paragrafoelenco">
    <w:name w:val="List Paragraph"/>
    <w:basedOn w:val="Normale"/>
    <w:uiPriority w:val="34"/>
    <w:qFormat/>
    <w:rsid w:val="00D50F1D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ena@menotrenta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2023-09-05T12:20:00Z</dcterms:created>
  <dcterms:modified xsi:type="dcterms:W3CDTF">2023-09-21T11:07:00Z</dcterms:modified>
</cp:coreProperties>
</file>